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410" w:type="dxa"/>
        <w:tblLook w:firstRow="1" w:lastRow="0" w:firstColumn="1" w:lastColumn="0" w:noHBand="0" w:noVBand="1" w:val="04A0"/>
      </w:tblPr>
      <w:tblGrid>
        <w:gridCol w:w="410"/>
        <w:gridCol w:w="3302"/>
        <w:gridCol w:w="608"/>
      </w:tblGrid>
      <w:tr w:rsidRPr="00B92B86" w:rsidR="00463515" w:rsidTr="00183D39">
        <w:trPr>
          <w:gridBefore w:val="1"/>
          <w:gridAfter w:val="1"/>
          <w:wBefore w:w="410" w:type="dxa"/>
          <w:wAfter w:w="608" w:type="dxa"/>
        </w:trPr>
        <w:tc>
          <w:tcPr>
            <w:tcW w:w="3302" w:type="dxa"/>
            <w:shd w:val="clear" w:color="auto" w:fill="auto"/>
          </w:tcPr>
          <w:p w:rsidRPr="00043122" w:rsidR="00463515" w:rsidP="00183D39" w:rsidRDefault="0046351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077C2" w:rsidR="00463515" w:rsidP="00183D39" w:rsidRDefault="00463515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Pr="009077C2" w:rsidR="00463515" w:rsidP="00183D39" w:rsidRDefault="00463515">
            <w:pPr>
              <w:jc w:val="center"/>
            </w:pPr>
            <w:r>
              <w:t xml:space="preserve">Trgovački sud u Osijeku   </w:t>
            </w:r>
          </w:p>
          <w:p w:rsidRPr="00043122" w:rsidR="00463515" w:rsidP="00183D39" w:rsidRDefault="00463515">
            <w:pPr>
              <w:jc w:val="center"/>
            </w:pPr>
            <w:r>
              <w:t xml:space="preserve">Osijek, Zagrebačka 2    </w:t>
            </w:r>
          </w:p>
        </w:tc>
      </w:tr>
      <w:tr w:rsidRPr="00974EE9" w:rsidR="00463515" w:rsidTr="00183D39">
        <w:tblPrEx>
          <w:jc w:val="right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4320" w:type="dxa"/>
            <w:gridSpan w:val="3"/>
          </w:tcPr>
          <w:p w:rsidRPr="00974EE9" w:rsidR="00463515" w:rsidP="0081282C" w:rsidRDefault="00384F05">
            <w:pPr>
              <w:pStyle w:val="VSVerzija"/>
              <w:jc w:val="center"/>
            </w:pPr>
            <w:r>
              <w:t xml:space="preserve">                  </w:t>
            </w:r>
          </w:p>
        </w:tc>
      </w:tr>
    </w:tbl>
    <w:p w:rsidR="00463515" w:rsidP="00463515" w:rsidRDefault="00463515" w14:paraId="5dd0465" w14:textId="5dd0465">
      <w:pPr>
        <w:jc w:val="both"/>
        <w15:collapsed w:val="false"/>
      </w:pPr>
    </w:p>
    <w:p w:rsidR="00463515" w:rsidP="00463515" w:rsidRDefault="00463515">
      <w:pPr>
        <w:jc w:val="center"/>
      </w:pPr>
      <w:r>
        <w:t>R E P U B L I K A  H R V A T S K A</w:t>
      </w:r>
    </w:p>
    <w:p w:rsidR="00463515" w:rsidP="00463515" w:rsidRDefault="00463515">
      <w:pPr>
        <w:jc w:val="center"/>
      </w:pPr>
    </w:p>
    <w:p w:rsidR="00463515" w:rsidP="00463515" w:rsidRDefault="00463515">
      <w:pPr>
        <w:jc w:val="center"/>
      </w:pPr>
      <w:r>
        <w:t>R J E Š E N J E</w:t>
      </w:r>
    </w:p>
    <w:p w:rsidRPr="005D03D2" w:rsidR="00463515" w:rsidP="00463515" w:rsidRDefault="00463515">
      <w:pPr>
        <w:jc w:val="center"/>
      </w:pPr>
    </w:p>
    <w:p w:rsidRPr="007B4D10" w:rsidR="002D7784" w:rsidP="002D7784" w:rsidRDefault="002D7784">
      <w:pPr>
        <w:ind w:firstLine="708"/>
        <w:jc w:val="both"/>
      </w:pPr>
      <w:r w:rsidRPr="007B4D10">
        <w:t xml:space="preserve">Trgovački sud u Osijeku, po sucu pojedincu Željku Jakšić kao stečajnom sucu, u stečajnom postupku nad dužnikom </w:t>
      </w:r>
      <w:r w:rsidRPr="007B4D10">
        <w:rPr>
          <w:color w:val="000000"/>
        </w:rPr>
        <w:t>MALAGIĆ d.o.o.  za proizvodnju, unutarnju i vanjsku trgovinu, u stečaju, Gunja, Savska 13, MBS 030025176, OIB 73362347194</w:t>
      </w:r>
      <w:r w:rsidRPr="007B4D10">
        <w:t xml:space="preserve">,  dana </w:t>
      </w:r>
      <w:r>
        <w:t xml:space="preserve">8. ožujka </w:t>
      </w:r>
      <w:r w:rsidRPr="007B4D10">
        <w:t>202</w:t>
      </w:r>
      <w:r>
        <w:t>1</w:t>
      </w:r>
      <w:r w:rsidRPr="007B4D10">
        <w:t>.</w:t>
      </w:r>
      <w:r>
        <w:t>,</w:t>
      </w:r>
    </w:p>
    <w:p w:rsidR="00410E43" w:rsidP="00384F05" w:rsidRDefault="00410E43">
      <w:pPr>
        <w:jc w:val="center"/>
      </w:pPr>
    </w:p>
    <w:p w:rsidR="00384F05" w:rsidP="00384F05" w:rsidRDefault="001A32B2">
      <w:pPr>
        <w:jc w:val="center"/>
      </w:pPr>
      <w:r w:rsidRPr="002B343B">
        <w:t>r i j e š i o   j e</w:t>
      </w:r>
    </w:p>
    <w:p w:rsidR="00384F05" w:rsidP="00384F05" w:rsidRDefault="00384F05">
      <w:pPr>
        <w:jc w:val="center"/>
      </w:pPr>
    </w:p>
    <w:p w:rsidR="00384F05" w:rsidP="00384F05" w:rsidRDefault="00384F05">
      <w:pPr>
        <w:jc w:val="both"/>
      </w:pPr>
      <w:r>
        <w:t>I/</w:t>
      </w:r>
      <w:r>
        <w:tab/>
      </w:r>
      <w:r w:rsidR="001A32B2">
        <w:t>Stečajno</w:t>
      </w:r>
      <w:r w:rsidR="002D7784">
        <w:t>m</w:t>
      </w:r>
      <w:r w:rsidR="001A32B2">
        <w:t xml:space="preserve"> upravitelj</w:t>
      </w:r>
      <w:r w:rsidR="002D7784">
        <w:t>u Ivo Mijoč iz Osijeka, A. Hebranga 73</w:t>
      </w:r>
      <w:r w:rsidRPr="001C5A3E" w:rsidR="002D7784">
        <w:t xml:space="preserve">, OIB </w:t>
      </w:r>
      <w:r w:rsidR="002D7784">
        <w:t>15425129018</w:t>
      </w:r>
      <w:r w:rsidRPr="002C1866">
        <w:t>,</w:t>
      </w:r>
      <w:r w:rsidR="00500690">
        <w:t xml:space="preserve"> određuje se nagrada za rad u stečajnom postupku nad dužnikom </w:t>
      </w:r>
      <w:r w:rsidRPr="007B4D10" w:rsidR="002D7784">
        <w:rPr>
          <w:color w:val="000000"/>
        </w:rPr>
        <w:t>MALAGIĆ d.o.o.  za proizvodnju, unutarnju i vanjsku trgovinu, u stečaju, Gunja, Savska 13, MBS 030025176, OIB 73362347194</w:t>
      </w:r>
      <w:r w:rsidR="00500690">
        <w:t xml:space="preserve"> </w:t>
      </w:r>
      <w:r w:rsidR="0081282C">
        <w:t xml:space="preserve">u </w:t>
      </w:r>
      <w:r w:rsidR="00500690">
        <w:t xml:space="preserve">iznosu od </w:t>
      </w:r>
      <w:r>
        <w:t>1</w:t>
      </w:r>
      <w:r w:rsidR="002D7784">
        <w:t>38</w:t>
      </w:r>
      <w:r w:rsidR="00463515">
        <w:t>.</w:t>
      </w:r>
      <w:r w:rsidR="002D7784">
        <w:t>572</w:t>
      </w:r>
      <w:r w:rsidR="00463515">
        <w:t>,</w:t>
      </w:r>
      <w:r>
        <w:t>0</w:t>
      </w:r>
      <w:r w:rsidR="002D7784">
        <w:t>0</w:t>
      </w:r>
      <w:r w:rsidR="00463515">
        <w:t xml:space="preserve"> kn</w:t>
      </w:r>
      <w:r w:rsidR="00500690">
        <w:t xml:space="preserve"> </w:t>
      </w:r>
      <w:r>
        <w:t>(</w:t>
      </w:r>
      <w:r w:rsidR="00500690">
        <w:t>bruto</w:t>
      </w:r>
      <w:r>
        <w:t xml:space="preserve"> 1), sa pripadajućim doprinosom za zdravstveno osiguranje </w:t>
      </w:r>
      <w:r w:rsidR="00066E41">
        <w:t xml:space="preserve"> </w:t>
      </w:r>
      <w:r>
        <w:t>u iznosu od 1</w:t>
      </w:r>
      <w:r w:rsidR="002D7784">
        <w:t>4</w:t>
      </w:r>
      <w:r>
        <w:t>8.</w:t>
      </w:r>
      <w:r w:rsidR="002D7784">
        <w:t>9</w:t>
      </w:r>
      <w:r>
        <w:t>6</w:t>
      </w:r>
      <w:r w:rsidR="002D7784">
        <w:t>4</w:t>
      </w:r>
      <w:r>
        <w:t>,</w:t>
      </w:r>
      <w:r w:rsidR="002D7784">
        <w:t>90</w:t>
      </w:r>
      <w:r>
        <w:t xml:space="preserve"> kn (</w:t>
      </w:r>
      <w:r w:rsidR="00410E43">
        <w:t xml:space="preserve">bruto </w:t>
      </w:r>
      <w:r>
        <w:t xml:space="preserve">2), </w:t>
      </w:r>
      <w:r w:rsidR="00066E41">
        <w:t>te</w:t>
      </w:r>
      <w:r w:rsidR="002D7784">
        <w:t xml:space="preserve"> mu se </w:t>
      </w:r>
      <w:r w:rsidR="00066E41">
        <w:t xml:space="preserve">odobrava naknada stvarnih troškova korištenja osobnog automobila </w:t>
      </w:r>
      <w:r w:rsidR="00410E43">
        <w:t xml:space="preserve">u poslovne svrhe </w:t>
      </w:r>
      <w:r>
        <w:t xml:space="preserve">u iznosu </w:t>
      </w:r>
      <w:r w:rsidR="002D7784">
        <w:t>1</w:t>
      </w:r>
      <w:r w:rsidR="00E64782">
        <w:t>.</w:t>
      </w:r>
      <w:r w:rsidR="002D7784">
        <w:t>756,28</w:t>
      </w:r>
      <w:r>
        <w:t xml:space="preserve"> kn </w:t>
      </w:r>
      <w:r w:rsidR="002D7784">
        <w:t>neto uz pripadajući doprinos za zdravstveno osiguranje.</w:t>
      </w:r>
    </w:p>
    <w:p w:rsidR="00384F05" w:rsidP="00384F05" w:rsidRDefault="00384F05">
      <w:pPr>
        <w:jc w:val="both"/>
      </w:pPr>
    </w:p>
    <w:p w:rsidR="00384F05" w:rsidP="00384F05" w:rsidRDefault="00384F05">
      <w:pPr>
        <w:jc w:val="both"/>
      </w:pPr>
      <w:r>
        <w:t>II/</w:t>
      </w:r>
      <w:r>
        <w:tab/>
      </w:r>
      <w:r w:rsidR="0077208B">
        <w:t>Dozvoljava se stečajno</w:t>
      </w:r>
      <w:r w:rsidR="002D7784">
        <w:t>m</w:t>
      </w:r>
      <w:r w:rsidR="0077208B">
        <w:t xml:space="preserve"> upravitelj</w:t>
      </w:r>
      <w:r w:rsidR="002D7784">
        <w:t>u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B62387">
        <w:t xml:space="preserve"> iznos</w:t>
      </w:r>
      <w:r w:rsidR="00410E43">
        <w:t>e</w:t>
      </w:r>
      <w:r w:rsidR="00B62387">
        <w:t xml:space="preserve"> </w:t>
      </w:r>
      <w:r w:rsidR="00184CB2">
        <w:t xml:space="preserve">iz točke </w:t>
      </w:r>
      <w:r w:rsidR="00410E43">
        <w:t>I/</w:t>
      </w:r>
      <w:r w:rsidR="00184CB2">
        <w:t xml:space="preserve"> ovog rješenja</w:t>
      </w:r>
      <w:r w:rsidR="002B3A3C">
        <w:t xml:space="preserve"> </w:t>
      </w:r>
      <w:r w:rsidR="002D7784">
        <w:t xml:space="preserve">sa pripadajućim doprinosima, </w:t>
      </w:r>
      <w:r w:rsidR="00184CB2">
        <w:t>isplati s žiro računa stečajnog dužnika.</w:t>
      </w:r>
    </w:p>
    <w:p w:rsidR="00384F05" w:rsidP="00384F05" w:rsidRDefault="00384F05">
      <w:pPr>
        <w:jc w:val="both"/>
      </w:pPr>
    </w:p>
    <w:p w:rsidR="00B77EFB" w:rsidP="00384F05" w:rsidRDefault="00384F05">
      <w:pPr>
        <w:jc w:val="both"/>
      </w:pPr>
      <w:r>
        <w:t>III/</w:t>
      </w:r>
      <w:r>
        <w:tab/>
      </w:r>
      <w:r w:rsidR="00B77EFB">
        <w:t>Ovo rješenje objavit će se</w:t>
      </w:r>
      <w:r w:rsidR="00446AA2">
        <w:t xml:space="preserve"> na mrežnim stranicama e-oglasna ploča Trgovačkog suda u Osijeku. </w:t>
      </w:r>
    </w:p>
    <w:p w:rsidRPr="00235059" w:rsidR="00235059" w:rsidP="00235059" w:rsidRDefault="00235059">
      <w:pPr>
        <w:ind w:left="705"/>
        <w:jc w:val="both"/>
      </w:pPr>
    </w:p>
    <w:p w:rsidRPr="00446AA2" w:rsidR="00B77EFB" w:rsidP="00B77EFB" w:rsidRDefault="00B77EFB">
      <w:pPr>
        <w:jc w:val="center"/>
      </w:pPr>
      <w:r w:rsidRPr="00446AA2">
        <w:t>Obrazloženje</w:t>
      </w:r>
    </w:p>
    <w:p w:rsidR="00184CB2" w:rsidP="00B77EFB" w:rsidRDefault="00184CB2">
      <w:pPr>
        <w:jc w:val="both"/>
      </w:pPr>
    </w:p>
    <w:p w:rsidR="00500690" w:rsidP="00B77EFB" w:rsidRDefault="00B77EFB">
      <w:pPr>
        <w:jc w:val="both"/>
      </w:pPr>
      <w:r>
        <w:tab/>
      </w:r>
      <w:r w:rsidR="00446AA2">
        <w:t>Rješenjem ovog suda St-</w:t>
      </w:r>
      <w:r w:rsidR="00E64782">
        <w:t>571</w:t>
      </w:r>
      <w:r w:rsidR="00500690">
        <w:t>/</w:t>
      </w:r>
      <w:r w:rsidR="00E64782">
        <w:t>2015</w:t>
      </w:r>
      <w:r w:rsidR="00384F05">
        <w:t>-</w:t>
      </w:r>
      <w:r w:rsidR="00E64782">
        <w:t>21</w:t>
      </w:r>
      <w:r w:rsidR="00500690">
        <w:t xml:space="preserve"> od </w:t>
      </w:r>
      <w:r w:rsidR="00E64782">
        <w:t>1</w:t>
      </w:r>
      <w:r w:rsidR="00915DE8">
        <w:t>7</w:t>
      </w:r>
      <w:r w:rsidR="00500690">
        <w:t xml:space="preserve">. </w:t>
      </w:r>
      <w:r w:rsidR="00384F05">
        <w:t xml:space="preserve">veljače </w:t>
      </w:r>
      <w:r w:rsidR="00915DE8">
        <w:t>201</w:t>
      </w:r>
      <w:r w:rsidR="00E64782">
        <w:t>7</w:t>
      </w:r>
      <w:r w:rsidR="00500690">
        <w:t>. godine</w:t>
      </w:r>
      <w:r w:rsidR="00446AA2">
        <w:t xml:space="preserve"> otvoren je ste</w:t>
      </w:r>
      <w:r w:rsidR="00184CB2">
        <w:t xml:space="preserve">čajni postupak nad dužnikom </w:t>
      </w:r>
      <w:r w:rsidRPr="007B4D10" w:rsidR="00E64782">
        <w:rPr>
          <w:color w:val="000000"/>
        </w:rPr>
        <w:t>MALAGIĆ d.o.o.  za proizvodnju, unutarnju i vanjsku trgovinu, u stečaju, Gunja, Savska 13, MBS 030025176, OIB 73362347194</w:t>
      </w:r>
      <w:r w:rsidR="006345AE">
        <w:t>, a za stečajnog upr</w:t>
      </w:r>
      <w:r w:rsidR="00446AA2">
        <w:t>avitelja imenovan</w:t>
      </w:r>
      <w:r w:rsidR="00500690">
        <w:t xml:space="preserve"> je </w:t>
      </w:r>
      <w:proofErr w:type="spellStart"/>
      <w:r w:rsidR="00E64782">
        <w:t>dr.sc</w:t>
      </w:r>
      <w:proofErr w:type="spellEnd"/>
      <w:r w:rsidR="00E64782">
        <w:t>. Ivo Mijoč</w:t>
      </w:r>
      <w:r w:rsidR="004C3766">
        <w:t>.</w:t>
      </w:r>
      <w:r w:rsidR="00915DE8">
        <w:t xml:space="preserve"> </w:t>
      </w:r>
    </w:p>
    <w:p w:rsidR="00042DCD" w:rsidP="00915DE8" w:rsidRDefault="00500690">
      <w:pPr>
        <w:jc w:val="both"/>
      </w:pPr>
      <w:r>
        <w:tab/>
      </w:r>
      <w:r w:rsidR="00042DCD">
        <w:t>Stečajn</w:t>
      </w:r>
      <w:r w:rsidR="00E64782">
        <w:t>i</w:t>
      </w:r>
      <w:r w:rsidR="00042DCD">
        <w:t xml:space="preserve"> upravitelj</w:t>
      </w:r>
      <w:r w:rsidR="006345AE">
        <w:t xml:space="preserve"> </w:t>
      </w:r>
      <w:r w:rsidR="00042DCD">
        <w:t xml:space="preserve"> je svojim podnes</w:t>
      </w:r>
      <w:r w:rsidR="00271235">
        <w:t xml:space="preserve">kom od 8. ožujka </w:t>
      </w:r>
      <w:r w:rsidR="004C3766">
        <w:t>202</w:t>
      </w:r>
      <w:r w:rsidR="00271235">
        <w:t>1</w:t>
      </w:r>
      <w:r w:rsidR="004C3766">
        <w:t xml:space="preserve">., </w:t>
      </w:r>
      <w:r w:rsidR="000E3363">
        <w:t>izvijesti</w:t>
      </w:r>
      <w:r w:rsidR="00271235">
        <w:t>o</w:t>
      </w:r>
      <w:r w:rsidR="000E3363">
        <w:t xml:space="preserve"> sud da je unovčena</w:t>
      </w:r>
      <w:r w:rsidR="00042DCD">
        <w:t xml:space="preserve"> </w:t>
      </w:r>
      <w:r w:rsidR="00564FD4">
        <w:t xml:space="preserve">sva </w:t>
      </w:r>
      <w:r w:rsidR="00FC2E3C">
        <w:t xml:space="preserve">imovina </w:t>
      </w:r>
      <w:r w:rsidR="00042DCD">
        <w:t>stečajn</w:t>
      </w:r>
      <w:r w:rsidR="00FC2E3C">
        <w:t xml:space="preserve">og dužnika </w:t>
      </w:r>
      <w:r w:rsidR="00042DCD">
        <w:t xml:space="preserve">u ukupnom iznosu od </w:t>
      </w:r>
      <w:r w:rsidR="004C3766">
        <w:t>1.</w:t>
      </w:r>
      <w:r w:rsidR="00271235">
        <w:t xml:space="preserve">551.028,56 kn </w:t>
      </w:r>
      <w:r w:rsidR="00FE6392">
        <w:t xml:space="preserve">te </w:t>
      </w:r>
      <w:r w:rsidR="006345AE">
        <w:t xml:space="preserve"> </w:t>
      </w:r>
      <w:r w:rsidR="000C6AEE">
        <w:t xml:space="preserve">je </w:t>
      </w:r>
      <w:r w:rsidR="006345AE">
        <w:t>predloži</w:t>
      </w:r>
      <w:r w:rsidR="00271235">
        <w:t>o</w:t>
      </w:r>
      <w:r w:rsidR="006345AE">
        <w:t xml:space="preserve"> da </w:t>
      </w:r>
      <w:r w:rsidR="00271235">
        <w:t xml:space="preserve">mu se </w:t>
      </w:r>
      <w:r w:rsidR="006345AE">
        <w:t>od</w:t>
      </w:r>
      <w:r w:rsidR="00FE6392">
        <w:t>redi nagrada</w:t>
      </w:r>
      <w:r w:rsidR="00E14F1A">
        <w:t xml:space="preserve"> i naknada putn</w:t>
      </w:r>
      <w:r w:rsidR="004C3766">
        <w:t>og troška kojeg je ima</w:t>
      </w:r>
      <w:r w:rsidR="00271235">
        <w:t>o</w:t>
      </w:r>
      <w:r w:rsidR="004C3766">
        <w:t xml:space="preserve"> radi </w:t>
      </w:r>
      <w:r w:rsidR="00271235">
        <w:t>korištenja osobnog automobila u poslovne svrhe.</w:t>
      </w:r>
    </w:p>
    <w:p w:rsidR="000C6AEE" w:rsidP="000C6AEE" w:rsidRDefault="000C6AEE">
      <w:pPr>
        <w:ind w:firstLine="708"/>
        <w:jc w:val="both"/>
      </w:pPr>
      <w:r>
        <w:t>Uvidom u spis i dokumente u spisu, kao i prijedlog stečajn</w:t>
      </w:r>
      <w:r w:rsidR="00271235">
        <w:t xml:space="preserve">og </w:t>
      </w:r>
      <w:r>
        <w:t>upravitelj</w:t>
      </w:r>
      <w:r w:rsidR="00271235">
        <w:t>a</w:t>
      </w:r>
      <w:r>
        <w:t>, utvrđeno je da je nakon preuzimanja dužnosti stečajnog upravitelja  u ovom stečajnom postupku stečajn</w:t>
      </w:r>
      <w:r w:rsidR="00271235">
        <w:t>i</w:t>
      </w:r>
      <w:r>
        <w:t xml:space="preserve"> upravitelj unovči</w:t>
      </w:r>
      <w:r w:rsidR="00271235">
        <w:t>o</w:t>
      </w:r>
      <w:r>
        <w:t xml:space="preserve"> </w:t>
      </w:r>
      <w:r w:rsidR="002956E9">
        <w:t xml:space="preserve">imovinu stečajnog </w:t>
      </w:r>
      <w:r>
        <w:t xml:space="preserve">dužnika u ukupnom iznosu od </w:t>
      </w:r>
      <w:r w:rsidR="00410E43">
        <w:t>1.</w:t>
      </w:r>
      <w:r w:rsidR="00271235">
        <w:t>551</w:t>
      </w:r>
      <w:r w:rsidR="00410E43">
        <w:t>.</w:t>
      </w:r>
      <w:r w:rsidR="00271235">
        <w:t xml:space="preserve">028,56kn </w:t>
      </w:r>
      <w:r w:rsidR="00410E43">
        <w:t>i to na ime unovčenja nekretnina iznos od 1.4</w:t>
      </w:r>
      <w:r w:rsidR="00E5090A">
        <w:t>42</w:t>
      </w:r>
      <w:r w:rsidR="00410E43">
        <w:t>.5</w:t>
      </w:r>
      <w:r w:rsidR="00E5090A">
        <w:t>82</w:t>
      </w:r>
      <w:r w:rsidR="00410E43">
        <w:t>,</w:t>
      </w:r>
      <w:r w:rsidR="00E5090A">
        <w:t>5</w:t>
      </w:r>
      <w:r w:rsidR="00410E43">
        <w:t xml:space="preserve">0 kn, na ime </w:t>
      </w:r>
      <w:r w:rsidR="00E5090A">
        <w:t xml:space="preserve">zakupnine </w:t>
      </w:r>
      <w:r w:rsidR="00410E43">
        <w:t xml:space="preserve">iznos od </w:t>
      </w:r>
      <w:r w:rsidR="00E5090A">
        <w:t>101</w:t>
      </w:r>
      <w:r w:rsidR="00410E43">
        <w:t>.</w:t>
      </w:r>
      <w:r w:rsidR="00E5090A">
        <w:t>8</w:t>
      </w:r>
      <w:r w:rsidR="00410E43">
        <w:t xml:space="preserve">00,00 kn, </w:t>
      </w:r>
      <w:r w:rsidR="00E5090A">
        <w:t xml:space="preserve">te na ime naplate potraživanja prije stečaja 6.646,06 kn. </w:t>
      </w:r>
    </w:p>
    <w:p w:rsidR="003C4438" w:rsidP="002956E9" w:rsidRDefault="003C4438">
      <w:pPr>
        <w:ind w:firstLine="708"/>
        <w:jc w:val="both"/>
      </w:pPr>
    </w:p>
    <w:p w:rsidR="003C4438" w:rsidP="002956E9" w:rsidRDefault="003C4438">
      <w:pPr>
        <w:ind w:firstLine="708"/>
        <w:jc w:val="both"/>
      </w:pPr>
    </w:p>
    <w:p w:rsidR="000C6AEE" w:rsidP="002956E9" w:rsidRDefault="002956E9">
      <w:pPr>
        <w:ind w:firstLine="708"/>
        <w:jc w:val="both"/>
      </w:pPr>
      <w:bookmarkStart w:name="_GoBack" w:id="0"/>
      <w:bookmarkEnd w:id="0"/>
      <w:r>
        <w:t xml:space="preserve">Također, uvidom u spis i dokumente u spisu utvrđeno je da je imovina stečajnog dužnika unovčena </w:t>
      </w:r>
      <w:r w:rsidR="000C6AEE">
        <w:t>nakon stupanja na snagu Uredbe o kriterijima i načinu obračuna i plaćanja nagrade stečajnim upraviteljima (Narodne novine 105/15).</w:t>
      </w:r>
    </w:p>
    <w:p w:rsidR="00860E16" w:rsidP="00485A71" w:rsidRDefault="00545BC5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>, odlučio je odrediti nagradu stečajno</w:t>
      </w:r>
      <w:r w:rsidR="00E5090A">
        <w:t>m</w:t>
      </w:r>
      <w:r w:rsidR="00485A71">
        <w:t xml:space="preserve"> upravitelj</w:t>
      </w:r>
      <w:r w:rsidR="00E5090A">
        <w:t>u</w:t>
      </w:r>
      <w:r w:rsidR="00485A71">
        <w:t xml:space="preserve"> prema vrijednosti unovčene stečajne mase u iznosu od </w:t>
      </w:r>
      <w:r w:rsidR="00E5090A">
        <w:t xml:space="preserve">1.551.028,56 </w:t>
      </w:r>
      <w:r w:rsidR="00410E43">
        <w:t xml:space="preserve">kn </w:t>
      </w:r>
      <w:r w:rsidR="00485A71">
        <w:t xml:space="preserve">kako slijedi: za iznos od 100.000,00 kn 16 % što iznosi 16.000,00 kn, za daljnji iznos od 200.000,00 kn </w:t>
      </w:r>
      <w:r w:rsidR="007876EF">
        <w:t>12 % što iznosi 24.000,00 kn, za daljnji iznos od 200.000,00 kn 10 % što iznosi 20.000,00 kn, za daljnji iznos od</w:t>
      </w:r>
      <w:r w:rsidR="004964F8">
        <w:t xml:space="preserve"> </w:t>
      </w:r>
      <w:r w:rsidR="00410E43">
        <w:t>500.000,00 kn 8</w:t>
      </w:r>
      <w:r w:rsidR="007876EF">
        <w:t xml:space="preserve">% što iznosi </w:t>
      </w:r>
      <w:r w:rsidR="00410E43">
        <w:t>40.000,00 kn te za dal</w:t>
      </w:r>
      <w:r w:rsidR="0081282C">
        <w:t>j</w:t>
      </w:r>
      <w:r w:rsidR="00410E43">
        <w:t xml:space="preserve">nji iznos od </w:t>
      </w:r>
      <w:r w:rsidR="00E5090A">
        <w:t>551</w:t>
      </w:r>
      <w:r w:rsidR="00410E43">
        <w:t>.</w:t>
      </w:r>
      <w:r w:rsidR="00E5090A">
        <w:t xml:space="preserve">028,56 </w:t>
      </w:r>
      <w:r w:rsidR="0081282C">
        <w:t>kn</w:t>
      </w:r>
      <w:r w:rsidR="00410E43">
        <w:t xml:space="preserve"> 7% što iznosi </w:t>
      </w:r>
      <w:r w:rsidR="00E5090A">
        <w:t>38.572,00</w:t>
      </w:r>
      <w:r w:rsidR="00410E43">
        <w:t xml:space="preserve"> </w:t>
      </w:r>
      <w:r w:rsidR="007876EF">
        <w:t>kn,</w:t>
      </w:r>
      <w:r w:rsidR="005549BD">
        <w:t xml:space="preserve"> što </w:t>
      </w:r>
      <w:r w:rsidR="00410E43">
        <w:t>sveu</w:t>
      </w:r>
      <w:r w:rsidR="005549BD">
        <w:t>kupno iznosi</w:t>
      </w:r>
      <w:r w:rsidR="004964F8">
        <w:t xml:space="preserve"> </w:t>
      </w:r>
      <w:r w:rsidR="00410E43">
        <w:t>1</w:t>
      </w:r>
      <w:r w:rsidR="00E5090A">
        <w:t>38</w:t>
      </w:r>
      <w:r w:rsidR="00410E43">
        <w:t>.</w:t>
      </w:r>
      <w:r w:rsidR="00E5090A">
        <w:t>572,00</w:t>
      </w:r>
      <w:r w:rsidR="00410E43">
        <w:t xml:space="preserve"> kn bruto a sa pripadajućim doprinosom za zdravstveno osiguranje </w:t>
      </w:r>
      <w:r w:rsidR="00E5090A">
        <w:t xml:space="preserve">sveukupno </w:t>
      </w:r>
      <w:r w:rsidR="00410E43">
        <w:t>1</w:t>
      </w:r>
      <w:r w:rsidR="00E5090A">
        <w:t>4</w:t>
      </w:r>
      <w:r w:rsidR="00410E43">
        <w:t>8.</w:t>
      </w:r>
      <w:r w:rsidR="00E5090A">
        <w:t>9</w:t>
      </w:r>
      <w:r w:rsidR="00410E43">
        <w:t>6</w:t>
      </w:r>
      <w:r w:rsidR="00E5090A">
        <w:t>4</w:t>
      </w:r>
      <w:r w:rsidR="00410E43">
        <w:t>,</w:t>
      </w:r>
      <w:r w:rsidR="00E5090A">
        <w:t>90</w:t>
      </w:r>
      <w:r w:rsidR="00410E43">
        <w:t xml:space="preserve"> kn.</w:t>
      </w:r>
      <w:r w:rsidR="00015938">
        <w:t xml:space="preserve"> </w:t>
      </w:r>
    </w:p>
    <w:p w:rsidR="00015938" w:rsidP="00015938" w:rsidRDefault="00015938">
      <w:pPr>
        <w:jc w:val="both"/>
      </w:pPr>
      <w:r>
        <w:tab/>
      </w:r>
      <w:r w:rsidR="00E5090A">
        <w:t>Istim podneskom s</w:t>
      </w:r>
      <w:r>
        <w:t>tečajn</w:t>
      </w:r>
      <w:r w:rsidR="00E5090A">
        <w:t>i</w:t>
      </w:r>
      <w:r>
        <w:t xml:space="preserve"> upravitelj podni</w:t>
      </w:r>
      <w:r w:rsidR="00E5090A">
        <w:t>o</w:t>
      </w:r>
      <w:r>
        <w:t xml:space="preserve"> je  zahtjev  da </w:t>
      </w:r>
      <w:r w:rsidR="00E5090A">
        <w:t>mu</w:t>
      </w:r>
      <w:r>
        <w:t xml:space="preserve"> se </w:t>
      </w:r>
      <w:r w:rsidR="0081282C">
        <w:t>o</w:t>
      </w:r>
      <w:r>
        <w:t>dobre stvarni troškovi za rad u ovom stečajnom postupku na ime naknade troškova korištenja osobnog automobila</w:t>
      </w:r>
      <w:r w:rsidR="0081282C">
        <w:t xml:space="preserve"> </w:t>
      </w:r>
      <w:r w:rsidR="00E5090A">
        <w:t xml:space="preserve">u poslovne svrhe u iznosu od 1.756,28 kn neto a uz propadajući doprinos za zdravstveno osiguranje u iznosu od 1.888,01 kn, i to na ime inventure dana 12. ožujka 2017, obilaska nekretnine dana 8. svibnja 2019., i razgledavanje nekretnine potencijalnog kupca dana 18. listopada 2019., </w:t>
      </w:r>
      <w:r>
        <w:t xml:space="preserve">te je </w:t>
      </w:r>
      <w:r w:rsidR="00E5090A">
        <w:t xml:space="preserve">naknadno </w:t>
      </w:r>
      <w:r>
        <w:t>priloži</w:t>
      </w:r>
      <w:r w:rsidR="00E5090A">
        <w:t>o</w:t>
      </w:r>
      <w:r>
        <w:t xml:space="preserve"> dokumentaciju kojom dokazuje osnovanost svoga zahtjeva za isplatu nastalih troškova. </w:t>
      </w:r>
    </w:p>
    <w:p w:rsidR="00D904ED" w:rsidP="00015938" w:rsidRDefault="00015938">
      <w:pPr>
        <w:pStyle w:val="Tijeloteksta"/>
      </w:pPr>
      <w:r>
        <w:tab/>
      </w:r>
      <w:r w:rsidR="00E16D34">
        <w:t>Slijedom navedeno</w:t>
      </w:r>
      <w:r w:rsidR="00F77966">
        <w:t>g primjenom odredbe članka 94.</w:t>
      </w:r>
      <w:r w:rsidR="007F5767">
        <w:t xml:space="preserve"> u vezi s člankom 441. Ste</w:t>
      </w:r>
      <w:r w:rsidR="00F77966">
        <w:t>čajnog zakona (Narodne novine broj</w:t>
      </w:r>
      <w:r w:rsidR="007F5767">
        <w:t xml:space="preserve"> 71/15 i 104/17)  </w:t>
      </w:r>
      <w:r w:rsidR="00F77966">
        <w:t>i članka 7.</w:t>
      </w:r>
      <w:r w:rsidR="004964F8">
        <w:t xml:space="preserve"> </w:t>
      </w:r>
      <w:r w:rsidR="00D904ED">
        <w:t xml:space="preserve">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u točci 1. izreke ovog rješenja. </w:t>
      </w:r>
    </w:p>
    <w:p w:rsidR="00D904ED" w:rsidP="00B0435A" w:rsidRDefault="00D904ED">
      <w:pPr>
        <w:jc w:val="both"/>
      </w:pPr>
    </w:p>
    <w:p w:rsidR="00B77EFB" w:rsidP="00860E16" w:rsidRDefault="004964F8">
      <w:pPr>
        <w:jc w:val="center"/>
      </w:pPr>
      <w:r>
        <w:t xml:space="preserve">U Osijeku </w:t>
      </w:r>
      <w:r w:rsidR="00E5090A">
        <w:t>8</w:t>
      </w:r>
      <w:r>
        <w:t>.</w:t>
      </w:r>
      <w:r w:rsidR="00E5090A">
        <w:t xml:space="preserve"> ožujka </w:t>
      </w:r>
      <w:r>
        <w:t>20</w:t>
      </w:r>
      <w:r w:rsidR="0081282C">
        <w:t>2</w:t>
      </w:r>
      <w:r w:rsidR="00E5090A">
        <w:t>1</w:t>
      </w:r>
      <w:r w:rsidR="00B0435A">
        <w:t xml:space="preserve">. </w:t>
      </w:r>
    </w:p>
    <w:p w:rsidR="002B3A3C" w:rsidP="00860E16" w:rsidRDefault="002B3A3C">
      <w:pPr>
        <w:jc w:val="center"/>
      </w:pPr>
    </w:p>
    <w:p w:rsidR="0081282C" w:rsidP="00860E16" w:rsidRDefault="0081282C">
      <w:pPr>
        <w:jc w:val="center"/>
      </w:pPr>
    </w:p>
    <w:p w:rsidR="0081282C" w:rsidP="00860E16" w:rsidRDefault="0081282C">
      <w:pPr>
        <w:jc w:val="center"/>
      </w:pPr>
    </w:p>
    <w:p w:rsidR="00B77EFB" w:rsidP="00B77EFB" w:rsidRDefault="00015938">
      <w:pPr>
        <w:jc w:val="both"/>
      </w:pPr>
      <w:r>
        <w:tab/>
      </w:r>
      <w:r w:rsidR="00503E66">
        <w:t xml:space="preserve">  </w:t>
      </w:r>
      <w:r w:rsidR="00B77EFB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="00B77EFB" w:rsidP="00B77EFB" w:rsidRDefault="00015938">
      <w:pPr>
        <w:jc w:val="both"/>
      </w:pPr>
      <w:r>
        <w:t xml:space="preserve">         </w:t>
      </w:r>
      <w:r w:rsidR="0081282C">
        <w:t xml:space="preserve">  Maja Kocijan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84587">
        <w:t xml:space="preserve">  </w:t>
      </w:r>
      <w:r w:rsidR="0081282C">
        <w:t xml:space="preserve">           </w:t>
      </w:r>
      <w:r>
        <w:t>Željko Jakšić</w:t>
      </w:r>
    </w:p>
    <w:p w:rsidR="002B3A3C" w:rsidP="00B77EFB" w:rsidRDefault="002B3A3C">
      <w:pPr>
        <w:jc w:val="both"/>
      </w:pPr>
    </w:p>
    <w:p w:rsidR="0081282C" w:rsidP="00B77EFB" w:rsidRDefault="0081282C">
      <w:pPr>
        <w:jc w:val="both"/>
      </w:pPr>
    </w:p>
    <w:p w:rsidR="0081282C" w:rsidP="00B77EFB" w:rsidRDefault="0081282C">
      <w:pPr>
        <w:jc w:val="both"/>
      </w:pPr>
    </w:p>
    <w:p w:rsidR="008B2229" w:rsidP="00B77EFB" w:rsidRDefault="008B2229">
      <w:pPr>
        <w:jc w:val="both"/>
      </w:pPr>
    </w:p>
    <w:p w:rsidR="008B2229" w:rsidP="00B77EFB" w:rsidRDefault="008B2229">
      <w:pPr>
        <w:jc w:val="both"/>
      </w:pPr>
    </w:p>
    <w:p w:rsidRPr="00CE0F48" w:rsidR="002B3A3C" w:rsidP="00B77EFB" w:rsidRDefault="002B3A3C">
      <w:pPr>
        <w:jc w:val="both"/>
      </w:pPr>
    </w:p>
    <w:p w:rsidRPr="00E23B2F" w:rsidR="00B77EFB" w:rsidP="00B77EFB" w:rsidRDefault="00015938">
      <w:pPr>
        <w:jc w:val="both"/>
      </w:pPr>
      <w:r>
        <w:tab/>
      </w:r>
      <w:r w:rsidR="00B77EFB">
        <w:t>POUKA O PRAVNOM LIJEKU:</w:t>
      </w:r>
    </w:p>
    <w:p w:rsidR="006C3A7A" w:rsidP="006C3A7A" w:rsidRDefault="00015938">
      <w:pPr>
        <w:jc w:val="both"/>
      </w:pPr>
      <w:r>
        <w:tab/>
      </w:r>
      <w:r w:rsidR="006C3A7A">
        <w:t>Protiv ovog rješenje pravo žalbe imaju stečajni upravitelj i svaki stečajni vjerovn</w:t>
      </w:r>
      <w:r w:rsidR="004964F8">
        <w:t>ik (članak 94</w:t>
      </w:r>
      <w:r w:rsidR="006C3A7A">
        <w:t>. stav 5. Stečajnog zakona). Žalba  se  podnosi  ovom  sudu  u  roku od  8 dana od primitka, odnosno objave rješenja na oglasnoj ploči suda.</w:t>
      </w:r>
    </w:p>
    <w:p w:rsidR="00B77EFB" w:rsidP="00B77EFB" w:rsidRDefault="00B77EFB">
      <w:pPr>
        <w:jc w:val="both"/>
      </w:pPr>
    </w:p>
    <w:p w:rsidR="00650775" w:rsidP="00B77EFB" w:rsidRDefault="00650775">
      <w:pPr>
        <w:jc w:val="both"/>
      </w:pPr>
    </w:p>
    <w:sectPr w:rsidR="00650775" w:rsidSect="0060244F">
      <w:headerReference w:type="default" r:id="rId11"/>
      <w:pgSz w:w="11906" w:h="16838" w:code="9"/>
      <w:pgMar w:top="1276" w:right="1418" w:bottom="1560" w:left="1704" w:header="709" w:footer="709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7C7C" w:rsidP="00484300" w:rsidRDefault="003E7C7C">
      <w:r>
        <w:separator/>
      </w:r>
    </w:p>
  </w:endnote>
  <w:endnote w:type="continuationSeparator" w:id="0">
    <w:p w:rsidR="003E7C7C" w:rsidP="00484300" w:rsidRDefault="003E7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7C7C" w:rsidP="00484300" w:rsidRDefault="003E7C7C">
      <w:r>
        <w:separator/>
      </w:r>
    </w:p>
  </w:footnote>
  <w:footnote w:type="continuationSeparator" w:id="0">
    <w:p w:rsidR="003E7C7C" w:rsidP="00484300" w:rsidRDefault="003E7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3602284"/>
      <w:docPartObj>
        <w:docPartGallery w:val="Page Numbers (Top of Page)"/>
        <w:docPartUnique/>
      </w:docPartObj>
    </w:sdtPr>
    <w:sdtEndPr/>
    <w:sdtContent>
      <w:p w:rsidR="0081282C" w:rsidRDefault="004843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438">
          <w:rPr>
            <w:noProof/>
          </w:rPr>
          <w:t>2</w:t>
        </w:r>
        <w:r>
          <w:fldChar w:fldCharType="end"/>
        </w:r>
      </w:p>
      <w:p w:rsidR="00484300" w:rsidP="0081282C" w:rsidRDefault="0081282C">
        <w:pPr>
          <w:pStyle w:val="Zaglavlje"/>
          <w:jc w:val="right"/>
        </w:pPr>
        <w:r>
          <w:t>Poslovni broj: 5 St-</w:t>
        </w:r>
        <w:r w:rsidR="002D7784">
          <w:t>571</w:t>
        </w:r>
        <w:r>
          <w:t>/</w:t>
        </w:r>
        <w:r w:rsidR="002D7784">
          <w:t>2015</w:t>
        </w:r>
        <w:r>
          <w:t>-</w:t>
        </w:r>
        <w:r w:rsidR="003C4438">
          <w:t>156</w:t>
        </w:r>
      </w:p>
    </w:sdtContent>
  </w:sdt>
  <w:p w:rsidR="00484300" w:rsidRDefault="004843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C2C0A"/>
    <w:multiLevelType w:val="hybridMultilevel"/>
    <w:tmpl w:val="26562878"/>
    <w:lvl w:ilvl="0" w:tplc="FF2A7460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44D51FF"/>
    <w:multiLevelType w:val="hybridMultilevel"/>
    <w:tmpl w:val="C73854AE"/>
    <w:lvl w:ilvl="0" w:tplc="E154E9E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ED017F8"/>
    <w:multiLevelType w:val="hybridMultilevel"/>
    <w:tmpl w:val="B4581B7C"/>
    <w:lvl w:ilvl="0" w:tplc="28DAB10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37F15213"/>
    <w:multiLevelType w:val="hybridMultilevel"/>
    <w:tmpl w:val="CBFAF0B8"/>
    <w:lvl w:ilvl="0" w:tplc="F664E30C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EA71E9D"/>
    <w:multiLevelType w:val="hybridMultilevel"/>
    <w:tmpl w:val="9FE6D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9271CE"/>
    <w:multiLevelType w:val="hybridMultilevel"/>
    <w:tmpl w:val="4B4059EA"/>
    <w:lvl w:ilvl="0" w:tplc="C5562E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CA"/>
    <w:rsid w:val="00015938"/>
    <w:rsid w:val="0002430D"/>
    <w:rsid w:val="00024AF3"/>
    <w:rsid w:val="00035ACA"/>
    <w:rsid w:val="00042DCD"/>
    <w:rsid w:val="000458A1"/>
    <w:rsid w:val="000632E2"/>
    <w:rsid w:val="00066E41"/>
    <w:rsid w:val="00092D87"/>
    <w:rsid w:val="000A066D"/>
    <w:rsid w:val="000C6AEE"/>
    <w:rsid w:val="000E3363"/>
    <w:rsid w:val="000F345F"/>
    <w:rsid w:val="00113DF0"/>
    <w:rsid w:val="00137863"/>
    <w:rsid w:val="00172A7B"/>
    <w:rsid w:val="00184CB2"/>
    <w:rsid w:val="001A32B2"/>
    <w:rsid w:val="001A4785"/>
    <w:rsid w:val="001C0F29"/>
    <w:rsid w:val="002137B8"/>
    <w:rsid w:val="00235059"/>
    <w:rsid w:val="00244D41"/>
    <w:rsid w:val="002553C1"/>
    <w:rsid w:val="0025648E"/>
    <w:rsid w:val="00271235"/>
    <w:rsid w:val="002956E9"/>
    <w:rsid w:val="002B3A3C"/>
    <w:rsid w:val="002B4D07"/>
    <w:rsid w:val="002C2752"/>
    <w:rsid w:val="002C4AD1"/>
    <w:rsid w:val="002D7784"/>
    <w:rsid w:val="002E546B"/>
    <w:rsid w:val="0032250B"/>
    <w:rsid w:val="00324FD3"/>
    <w:rsid w:val="0034341C"/>
    <w:rsid w:val="00384F05"/>
    <w:rsid w:val="003B6B24"/>
    <w:rsid w:val="003C4438"/>
    <w:rsid w:val="003E1CC7"/>
    <w:rsid w:val="003E6A42"/>
    <w:rsid w:val="003E7C7C"/>
    <w:rsid w:val="00402070"/>
    <w:rsid w:val="00410E43"/>
    <w:rsid w:val="00446AA2"/>
    <w:rsid w:val="00454577"/>
    <w:rsid w:val="004569C8"/>
    <w:rsid w:val="00463515"/>
    <w:rsid w:val="00484300"/>
    <w:rsid w:val="00485A71"/>
    <w:rsid w:val="004909AC"/>
    <w:rsid w:val="0049290D"/>
    <w:rsid w:val="004964F8"/>
    <w:rsid w:val="004B3638"/>
    <w:rsid w:val="004C3766"/>
    <w:rsid w:val="004D1B08"/>
    <w:rsid w:val="00500690"/>
    <w:rsid w:val="00503E66"/>
    <w:rsid w:val="00520114"/>
    <w:rsid w:val="00545BC5"/>
    <w:rsid w:val="005549BD"/>
    <w:rsid w:val="005613D0"/>
    <w:rsid w:val="00564FD4"/>
    <w:rsid w:val="005709F5"/>
    <w:rsid w:val="005A4A48"/>
    <w:rsid w:val="005C5406"/>
    <w:rsid w:val="00600458"/>
    <w:rsid w:val="0060244F"/>
    <w:rsid w:val="00611507"/>
    <w:rsid w:val="006127EF"/>
    <w:rsid w:val="0062505C"/>
    <w:rsid w:val="006345AE"/>
    <w:rsid w:val="00636F03"/>
    <w:rsid w:val="00650775"/>
    <w:rsid w:val="00665EDE"/>
    <w:rsid w:val="006C3A7A"/>
    <w:rsid w:val="006F1AD4"/>
    <w:rsid w:val="00755DC7"/>
    <w:rsid w:val="007712AC"/>
    <w:rsid w:val="0077208B"/>
    <w:rsid w:val="00781734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7F5767"/>
    <w:rsid w:val="0081282C"/>
    <w:rsid w:val="008505E0"/>
    <w:rsid w:val="00860E16"/>
    <w:rsid w:val="0086739A"/>
    <w:rsid w:val="00884587"/>
    <w:rsid w:val="008A3183"/>
    <w:rsid w:val="008A3E16"/>
    <w:rsid w:val="008A7160"/>
    <w:rsid w:val="008B2229"/>
    <w:rsid w:val="008B51EC"/>
    <w:rsid w:val="008C16A1"/>
    <w:rsid w:val="008C347A"/>
    <w:rsid w:val="00915DE8"/>
    <w:rsid w:val="00940156"/>
    <w:rsid w:val="00951182"/>
    <w:rsid w:val="009606E1"/>
    <w:rsid w:val="009713BD"/>
    <w:rsid w:val="009948B4"/>
    <w:rsid w:val="009D5986"/>
    <w:rsid w:val="009F1EB9"/>
    <w:rsid w:val="00A22A50"/>
    <w:rsid w:val="00A46740"/>
    <w:rsid w:val="00A7698E"/>
    <w:rsid w:val="00AA2CB1"/>
    <w:rsid w:val="00AA50F1"/>
    <w:rsid w:val="00B0435A"/>
    <w:rsid w:val="00B62387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7D1F"/>
    <w:rsid w:val="00E14F1A"/>
    <w:rsid w:val="00E16D34"/>
    <w:rsid w:val="00E5090A"/>
    <w:rsid w:val="00E54436"/>
    <w:rsid w:val="00E64782"/>
    <w:rsid w:val="00E9424C"/>
    <w:rsid w:val="00F1706F"/>
    <w:rsid w:val="00F3776A"/>
    <w:rsid w:val="00F51A8B"/>
    <w:rsid w:val="00F71C25"/>
    <w:rsid w:val="00F775BD"/>
    <w:rsid w:val="00F77966"/>
    <w:rsid w:val="00FB75DE"/>
    <w:rsid w:val="00FC2E3C"/>
    <w:rsid w:val="00FC4893"/>
    <w:rsid w:val="00FD25D8"/>
    <w:rsid w:val="00FE6392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endnote text" w:semiHidden="false" w:unhideWhenUsed="false"/>
    <w:lsdException w:name="toa heading" w:semiHidden="false" w:unhideWhenUsed="false"/>
    <w:lsdException w:name="List" w:semiHidden="false" w:unhideWhenUsed="false"/>
    <w:lsdException w:name="Title" w:semiHidden="false" w:unhideWhenUsed="false" w:qFormat="true"/>
    <w:lsdException w:name="List Continue" w:semiHidden="false" w:unhideWhenUsed="false"/>
    <w:lsdException w:name="List Continue 2" w:semiHidden="false" w:unhideWhenUsed="false"/>
    <w:lsdException w:name="List Continue 3" w:semiHidden="false" w:unhideWhenUsed="false"/>
    <w:lsdException w:name="List Continue 4" w:semiHidden="false" w:unhideWhenUsed="false"/>
    <w:lsdException w:name="Subtitle" w:semiHidden="false" w:unhideWhenUsed="false" w:qFormat="true"/>
    <w:lsdException w:name="Strong" w:semiHidden="false" w:unhideWhenUsed="false" w:qFormat="true"/>
    <w:lsdException w:name="Emphasis" w:semiHidden="false" w:unhideWhenUsed="false" w:qFormat="true"/>
    <w:lsdException w:name="Balloon Text" w:semiHidden="false" w:unhideWhenUsed="fals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ind w:left="708" w:hanging="708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left="708" w:hanging="708"/>
      <w:jc w:val="both"/>
    </w:pPr>
  </w:style>
  <w:style w:type="paragraph" w:styleId="Tijeloteksta-uvlaka2">
    <w:name w:val="Body Text Indent 2"/>
    <w:aliases w:val="  uvlaka 2"/>
    <w:basedOn w:val="Normal"/>
    <w:pPr>
      <w:ind w:firstLine="708"/>
      <w:jc w:val="both"/>
    </w:pPr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Tekstbalonia">
    <w:name w:val="Balloon Text"/>
    <w:basedOn w:val="Normal"/>
    <w:semiHidden/>
    <w:rsid w:val="007D2538"/>
    <w:rPr>
      <w:rFonts w:ascii="Tahoma" w:hAnsi="Tahoma" w:cs="Tahoma"/>
      <w:sz w:val="16"/>
      <w:szCs w:val="16"/>
    </w:rPr>
  </w:style>
  <w:style w:type="character" w:styleId="Naglaeno">
    <w:name w:val="Strong"/>
    <w:qFormat/>
    <w:rsid w:val="00A7698E"/>
    <w:rPr>
      <w:b/>
      <w:bCs/>
    </w:rPr>
  </w:style>
  <w:style w:type="character" w:styleId="TijelotekstaChar" w:customStyle="true">
    <w:name w:val="Tijelo teksta Char"/>
    <w:basedOn w:val="Zadanifontodlomka"/>
    <w:link w:val="Tijeloteksta"/>
    <w:rsid w:val="00463515"/>
    <w:rPr>
      <w:sz w:val="24"/>
      <w:szCs w:val="24"/>
    </w:rPr>
  </w:style>
  <w:style w:type="paragraph" w:styleId="VSVerzija" w:customStyle="true">
    <w:name w:val="VS_Verzija"/>
    <w:basedOn w:val="Normal"/>
    <w:rsid w:val="00463515"/>
    <w:pPr>
      <w:jc w:val="both"/>
    </w:pPr>
  </w:style>
  <w:style w:type="paragraph" w:styleId="Odlomakpopisa">
    <w:name w:val="List Paragraph"/>
    <w:basedOn w:val="Normal"/>
    <w:uiPriority w:val="34"/>
    <w:qFormat/>
    <w:rsid w:val="00E14F1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8430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4300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48430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484300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C443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C44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44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44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44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qFormat="1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463515"/>
    <w:rPr>
      <w:sz w:val="24"/>
      <w:szCs w:val="24"/>
    </w:rPr>
  </w:style>
  <w:style w:customStyle="1" w:styleId="VSVerzija" w:type="paragraph">
    <w:name w:val="VS_Verzija"/>
    <w:basedOn w:val="Normal"/>
    <w:rsid w:val="00463515"/>
    <w:pPr>
      <w:jc w:val="both"/>
    </w:pPr>
  </w:style>
  <w:style w:styleId="Odlomakpopisa" w:type="paragraph">
    <w:name w:val="List Paragraph"/>
    <w:basedOn w:val="Normal"/>
    <w:uiPriority w:val="34"/>
    <w:qFormat/>
    <w:rsid w:val="00E14F1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843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430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4843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43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4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4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674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800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ožujka 2021.</izvorni_sadrzaj>
    <derivirana_varijabla naziv="DomainObject.DatumDonosenjaOdluke_1">8.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MALAGIĆ d.o.o. za proizvodnju, unutarnju i vanjsku trgovinu</izvorni_sadrzaj>
    <derivirana_varijabla naziv="DomainObject.Predmet.ProtustrankaFormated_1">  MALAGIĆ d.o.o. za proizvodnju, unutarnju i vanjsku trgovinu</derivirana_varijabla>
  </DomainObject.Predmet.ProtustrankaFormated>
  <DomainObject.Predmet.ProtustrankaFormatedOIB>
    <izvorni_sadrzaj>  MALAGIĆ d.o.o. za proizvodnju, unutarnju i vanjsku trgovinu, OIB 73362347194</izvorni_sadrzaj>
    <derivirana_varijabla naziv="DomainObject.Predmet.ProtustrankaFormatedOIB_1">  MALAGIĆ d.o.o. za proizvodnju, unutarnju i vanjsku trgovinu, OIB 73362347194</derivirana_varijabla>
  </DomainObject.Predmet.ProtustrankaFormatedOIB>
  <DomainObject.Predmet.ProtustrankaFormatedWithAdress>
    <izvorni_sadrzaj> MALAGIĆ d.o.o. za proizvodnju, unutarnju i vanjsku trgovinu, Savska 13, 32260 Gunja</izvorni_sadrzaj>
    <derivirana_varijabla naziv="DomainObject.Predmet.ProtustrankaFormatedWithAdress_1"> MALAGIĆ d.o.o. za proizvodnju, unutarnju i vanjsku trgovinu, Savska 13, 32260 Gunja</derivirana_varijabla>
  </DomainObject.Predmet.ProtustrankaFormatedWithAdress>
  <DomainObject.Predmet.ProtustrankaFormatedWithAdressOIB>
    <izvorni_sadrzaj> MALAGIĆ d.o.o. za proizvodnju, unutarnju i vanjsku trgovinu, OIB 73362347194, Savska 13, 32260 Gunja</izvorni_sadrzaj>
    <derivirana_varijabla naziv="DomainObject.Predmet.ProtustrankaFormatedWithAdressOIB_1"> MALAGIĆ d.o.o. za proizvodnju, unutarnju i vanjsku trgovinu, OIB 73362347194, Savska 13, 32260 Gunja</derivirana_varijabla>
  </DomainObject.Predmet.ProtustrankaFormatedWithAdressOIB>
  <DomainObject.Predmet.ProtustrankaWithAdress>
    <izvorni_sadrzaj>MALAGIĆ d.o.o. za proizvodnju, unutarnju i vanjsku trgovinu Savska 13, 32260 Gunja</izvorni_sadrzaj>
    <derivirana_varijabla naziv="DomainObject.Predmet.ProtustrankaWithAdress_1">MALAGIĆ d.o.o. za proizvodnju, unutarnju i vanjsku trgovinu Savska 13, 32260 Gunja</derivirana_varijabla>
  </DomainObject.Predmet.ProtustrankaWithAdress>
  <DomainObject.Predmet.ProtustrankaWithAdressOIB>
    <izvorni_sadrzaj>MALAGIĆ d.o.o. za proizvodnju, unutarnju i vanjsku trgovinu, OIB 73362347194, Savska 13, 32260 Gunja</izvorni_sadrzaj>
    <derivirana_varijabla naziv="DomainObject.Predmet.ProtustrankaWithAdressOIB_1">MALAGIĆ d.o.o. za proizvodnju, unutarnju i vanjsku trgovinu, OIB 73362347194, Savska 13, 32260 Gunja</derivirana_varijabla>
  </DomainObject.Predmet.ProtustrankaWithAdressOIB>
  <DomainObject.Predmet.ProtustrankaNazivFormated>
    <izvorni_sadrzaj>MALAGIĆ d.o.o. za proizvodnju, unutarnju i vanjsku trgovinu</izvorni_sadrzaj>
    <derivirana_varijabla naziv="DomainObject.Predmet.ProtustrankaNazivFormated_1">MALAGIĆ d.o.o. za proizvodnju, unutarnju i vanjsku trgovinu</derivirana_varijabla>
  </DomainObject.Predmet.ProtustrankaNazivFormated>
  <DomainObject.Predmet.ProtustrankaNazivFormatedOIB>
    <izvorni_sadrzaj>MALAGIĆ d.o.o. za proizvodnju, unutarnju i vanjsku trgovinu, OIB 73362347194</izvorni_sadrzaj>
    <derivirana_varijabla naziv="DomainObject.Predmet.ProtustrankaNazivFormatedOIB_1">MALAGIĆ d.o.o. za proizvodnju, unutarnju i vanjsku trgovinu, OIB 73362347194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MALAGIĆ d.o.o. za proizvodnju, unutarnju i vanjsku trgovinu</item>
    </izvorni_sadrzaj>
    <derivirana_varijabla naziv="DomainObject.Predmet.ProtuStrankaListFormated_1">
      <item>MALAGIĆ d.o.o. za proizvodnju, unutarnju i vanjsku trgovinu</item>
    </derivirana_varijabla>
  </DomainObject.Predmet.ProtuStrankaListFormated>
  <DomainObject.Predmet.ProtuStrankaListFormatedOIB>
    <izvorni_sadrzaj>
      <item>MALAGIĆ d.o.o. za proizvodnju, unutarnju i vanjsku trgovinu, OIB 73362347194</item>
    </izvorni_sadrzaj>
    <derivirana_varijabla naziv="DomainObject.Predmet.ProtuStrankaListFormatedOIB_1">
      <item>MALAGIĆ d.o.o. za proizvodnju, unutarnju i vanjsku trgovinu, OIB 73362347194</item>
    </derivirana_varijabla>
  </DomainObject.Predmet.ProtuStrankaListFormatedOIB>
  <DomainObject.Predmet.ProtuStrankaListFormatedWithAdress>
    <izvorni_sadrzaj>
      <item>MALAGIĆ d.o.o. za proizvodnju, unutarnju i vanjsku trgovinu, Savska 13, 32260 Gunja</item>
    </izvorni_sadrzaj>
    <derivirana_varijabla naziv="DomainObject.Predmet.ProtuStrankaListFormatedWithAdress_1">
      <item>MALAGIĆ d.o.o. za proizvodnju, unutarnju i vanjsku trgovinu, Savska 13, 32260 Gunja</item>
    </derivirana_varijabla>
  </DomainObject.Predmet.ProtuStrankaListFormatedWithAdress>
  <DomainObject.Predmet.ProtuStrankaListFormatedWithAdressOIB>
    <izvorni_sadrzaj>
      <item>MALAGIĆ d.o.o. za proizvodnju, unutarnju i vanjsku trgovinu, OIB 73362347194, Savska 13, 32260 Gunja</item>
    </izvorni_sadrzaj>
    <derivirana_varijabla naziv="DomainObject.Predmet.ProtuStrankaListFormatedWithAdressOIB_1">
      <item>MALAGIĆ d.o.o. za proizvodnju, unutarnju i vanjsku trgovinu, OIB 73362347194, Savska 13, 32260 Gunja</item>
    </derivirana_varijabla>
  </DomainObject.Predmet.ProtuStrankaListFormatedWithAdressOIB>
  <DomainObject.Predmet.ProtuStrankaListNazivFormated>
    <izvorni_sadrzaj>
      <item>MALAGIĆ d.o.o. za proizvodnju, unutarnju i vanjsku trgovinu</item>
    </izvorni_sadrzaj>
    <derivirana_varijabla naziv="DomainObject.Predmet.ProtuStrankaListNazivFormated_1">
      <item>MALAGIĆ d.o.o. za proizvodnju, unutarnju i vanjsku trgovinu</item>
    </derivirana_varijabla>
  </DomainObject.Predmet.ProtuStrankaListNazivFormated>
  <DomainObject.Predmet.ProtuStrankaListNazivFormatedOIB>
    <izvorni_sadrzaj>
      <item>MALAGIĆ d.o.o. za proizvodnju, unutarnju i vanjsku trgovinu, OIB 73362347194</item>
    </izvorni_sadrzaj>
    <derivirana_varijabla naziv="DomainObject.Predmet.ProtuStrankaListNazivFormatedOIB_1">
      <item>MALAGIĆ d.o.o. za proizvodnju, unutarnju i vanjsku trgovinu, OIB 73362347194</item>
    </derivirana_varijabla>
  </DomainObject.Predmet.ProtuStrankaListNazivFormatedOIB>
  <DomainObject.Predmet.OstaliListFormated>
    <izvorni_sadrzaj>
      <item>Ivo Mijoč</item>
      <item>HRVATSKA BANKA ZA OBNOVU I RAZVITAK</item>
      <item>B2  KAPITAL d.o.o. za poslovne usluge</item>
      <item>Goran Bataljak</item>
      <item>Dražen Štivić</item>
      <item>RH Općinski sud u Puli-Pola ZK ODJEL PULA</item>
      <item>GUTIĆ društvo s ograničenom odgovornošću za proizvodnju, trgovinu i usluge</item>
    </izvorni_sadrzaj>
    <derivirana_varijabla naziv="DomainObject.Predmet.OstaliListFormated_1">
      <item>Ivo Mijoč</item>
      <item>HRVATSKA BANKA ZA OBNOVU I RAZVITAK</item>
      <item>B2  KAPITAL d.o.o. za poslovne usluge</item>
      <item>Goran Bataljak</item>
      <item>Dražen Štivić</item>
      <item>RH Općinski sud u Puli-Pola ZK ODJEL PULA</item>
      <item>GUTIĆ društvo s ograničenom odgovornošću za proizvodnju, trgovinu i usluge</item>
    </derivirana_varijabla>
  </DomainObject.Predmet.OstaliListFormated>
  <DomainObject.Predmet.OstaliListFormatedOIB>
    <izvorni_sadrzaj>
      <item>Ivo Mijoč, OIB 15425129018</item>
      <item>HRVATSKA BANKA ZA OBNOVU I RAZVITAK, OIB 26702280390</item>
      <item>B2  KAPITAL d.o.o. za poslovne usluge, OIB 57509775367</item>
      <item>Goran Bataljak, OIB 81738472603</item>
      <item>Dražen Štivić, OIB 39421829423</item>
      <item>RH Općinski sud u Puli-Pola ZK ODJEL PULA, OIB 38304616284</item>
      <item>GUTIĆ društvo s ograničenom odgovornošću za proizvodnju, trgovinu i usluge, OIB 93039826450</item>
    </izvorni_sadrzaj>
    <derivirana_varijabla naziv="DomainObject.Predmet.OstaliListFormatedOIB_1">
      <item>Ivo Mijoč, OIB 15425129018</item>
      <item>HRVATSKA BANKA ZA OBNOVU I RAZVITAK, OIB 26702280390</item>
      <item>B2  KAPITAL d.o.o. za poslovne usluge, OIB 57509775367</item>
      <item>Goran Bataljak, OIB 81738472603</item>
      <item>Dražen Štivić, OIB 39421829423</item>
      <item>RH Općinski sud u Puli-Pola ZK ODJEL PULA, OIB 38304616284</item>
      <item>GUTIĆ društvo s ograničenom odgovornošću za proizvodnju, trgovinu i usluge, OIB 93039826450</item>
    </derivirana_varijabla>
  </DomainObject.Predmet.OstaliListFormatedOIB>
  <DomainObject.Predmet.OstaliListFormatedWithAdress>
    <izvorni_sadrzaj>
      <item>Ivo Mijoč, Andrije Hebranga 73, 31000 Osijek</item>
      <item>HRVATSKA BANKA ZA OBNOVU I RAZVITAK, Strossmayerov Trg 9, 10000 Zagreb</item>
      <item>B2  KAPITAL d.o.o. za poslovne usluge, Radnička cesta 41, 10000 Zagreb</item>
      <item>Goran Bataljak, Šećerana 51, 32270 Županja</item>
      <item>Dražen Štivić, Veliki kraj 59, 32270 Županja</item>
      <item>RH Općinski sud u Puli-Pola ZK ODJEL PULA, Ul. Silvija Strahimira Kranjčevića 8, 52100 Pula</item>
      <item>GUTIĆ društvo s ograničenom odgovornošću za proizvodnju, trgovinu i usluge, Vladimira Nazora 344, 32260 Gunja</item>
    </izvorni_sadrzaj>
    <derivirana_varijabla naziv="DomainObject.Predmet.OstaliListFormatedWithAdress_1">
      <item>Ivo Mijoč, Andrije Hebranga 73, 31000 Osijek</item>
      <item>HRVATSKA BANKA ZA OBNOVU I RAZVITAK, Strossmayerov Trg 9, 10000 Zagreb</item>
      <item>B2  KAPITAL d.o.o. za poslovne usluge, Radnička cesta 41, 10000 Zagreb</item>
      <item>Goran Bataljak, Šećerana 51, 32270 Županja</item>
      <item>Dražen Štivić, Veliki kraj 59, 32270 Županja</item>
      <item>RH Općinski sud u Puli-Pola ZK ODJEL PULA, Ul. Silvija Strahimira Kranjčevića 8, 52100 Pula</item>
      <item>GUTIĆ društvo s ograničenom odgovornošću za proizvodnju, trgovinu i usluge, Vladimira Nazora 344, 32260 Gunja</item>
    </derivirana_varijabla>
  </DomainObject.Predmet.OstaliListFormatedWithAdress>
  <DomainObject.Predmet.OstaliListFormatedWithAdressOIB>
    <izvorni_sadrzaj>
      <item>Ivo Mijoč, OIB 15425129018, Andrije Hebranga 73, 31000 Osijek</item>
      <item>HRVATSKA BANKA ZA OBNOVU I RAZVITAK, OIB 26702280390, Strossmayerov Trg 9, 10000 Zagreb</item>
      <item>B2  KAPITAL d.o.o. za poslovne usluge, OIB 57509775367, Radnička cesta 41, 10000 Zagreb</item>
      <item>Goran Bataljak, OIB 81738472603, Šećerana 51, 32270 Županja</item>
      <item>Dražen Štivić, OIB 39421829423, Veliki kraj 59, 32270 Županja</item>
      <item>RH Općinski sud u Puli-Pola ZK ODJEL PULA, OIB 38304616284, Ul. Silvija Strahimira Kranjčevića 8, 52100 Pula</item>
      <item>GUTIĆ društvo s ograničenom odgovornošću za proizvodnju, trgovinu i usluge, OIB 93039826450, Vladimira Nazora 344, 32260 Gunja</item>
    </izvorni_sadrzaj>
    <derivirana_varijabla naziv="DomainObject.Predmet.OstaliListFormatedWithAdressOIB_1">
      <item>Ivo Mijoč, OIB 15425129018, Andrije Hebranga 73, 31000 Osijek</item>
      <item>HRVATSKA BANKA ZA OBNOVU I RAZVITAK, OIB 26702280390, Strossmayerov Trg 9, 10000 Zagreb</item>
      <item>B2  KAPITAL d.o.o. za poslovne usluge, OIB 57509775367, Radnička cesta 41, 10000 Zagreb</item>
      <item>Goran Bataljak, OIB 81738472603, Šećerana 51, 32270 Županja</item>
      <item>Dražen Štivić, OIB 39421829423, Veliki kraj 59, 32270 Županja</item>
      <item>RH Općinski sud u Puli-Pola ZK ODJEL PULA, OIB 38304616284, Ul. Silvija Strahimira Kranjčevića 8, 52100 Pula</item>
      <item>GUTIĆ društvo s ograničenom odgovornošću za proizvodnju, trgovinu i usluge, OIB 93039826450, Vladimira Nazora 344, 32260 Gunja</item>
    </derivirana_varijabla>
  </DomainObject.Predmet.OstaliListFormatedWithAdressOIB>
  <DomainObject.Predmet.OstaliListNazivFormated>
    <izvorni_sadrzaj>
      <item>Ivo Mijoč</item>
      <item>HRVATSKA BANKA ZA OBNOVU I RAZVITAK</item>
      <item>B2  KAPITAL d.o.o. za poslovne usluge</item>
      <item>Goran Bataljak</item>
      <item>Dražen Štivić</item>
      <item>RH Općinski sud u Puli-Pola ZK ODJEL PULA</item>
      <item>GUTIĆ društvo s ograničenom odgovornošću za proizvodnju, trgovinu i usluge</item>
    </izvorni_sadrzaj>
    <derivirana_varijabla naziv="DomainObject.Predmet.OstaliListNazivFormated_1">
      <item>Ivo Mijoč</item>
      <item>HRVATSKA BANKA ZA OBNOVU I RAZVITAK</item>
      <item>B2  KAPITAL d.o.o. za poslovne usluge</item>
      <item>Goran Bataljak</item>
      <item>Dražen Štivić</item>
      <item>RH Općinski sud u Puli-Pola ZK ODJEL PULA</item>
      <item>GUTIĆ društvo s ograničenom odgovornošću za proizvodnju, trgovinu i usluge</item>
    </derivirana_varijabla>
  </DomainObject.Predmet.OstaliListNazivFormated>
  <DomainObject.Predmet.OstaliListNazivFormatedOIB>
    <izvorni_sadrzaj>
      <item>Ivo Mijoč, OIB 15425129018</item>
      <item>HRVATSKA BANKA ZA OBNOVU I RAZVITAK, OIB 26702280390</item>
      <item>B2  KAPITAL d.o.o. za poslovne usluge, OIB 57509775367</item>
      <item>Goran Bataljak, OIB 81738472603</item>
      <item>Dražen Štivić, OIB 39421829423</item>
      <item>RH Općinski sud u Puli-Pola ZK ODJEL PULA, OIB 38304616284</item>
      <item>GUTIĆ društvo s ograničenom odgovornošću za proizvodnju, trgovinu i usluge, OIB 93039826450</item>
    </izvorni_sadrzaj>
    <derivirana_varijabla naziv="DomainObject.Predmet.OstaliListNazivFormatedOIB_1">
      <item>Ivo Mijoč, OIB 15425129018</item>
      <item>HRVATSKA BANKA ZA OBNOVU I RAZVITAK, OIB 26702280390</item>
      <item>B2  KAPITAL d.o.o. za poslovne usluge, OIB 57509775367</item>
      <item>Goran Bataljak, OIB 81738472603</item>
      <item>Dražen Štivić, OIB 39421829423</item>
      <item>RH Općinski sud u Puli-Pola ZK ODJEL PULA, OIB 38304616284</item>
      <item>GUTIĆ društvo s ograničenom odgovornošću za proizvodnju, trgovinu i usluge, OIB 93039826450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ožujka 2021.</izvorni_sadrzaj>
    <derivirana_varijabla naziv="DomainObject.Datum_1">8. ožujka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MALAGIĆ d.o.o. za proizvodnju, unutarnju i vanjsku trgovinu</izvorni_sadrzaj>
    <derivirana_varijabla naziv="DomainObject.Predmet.ProtustrankaIDrugi_1">MALAGIĆ d.o.o. za proizvodnju,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MALAGIĆ d.o.o. za proizvodnju, unutarnju i vanjsku trgovinu, OIB 73362347194, Savska 13, 32260 Gunja</izvorni_sadrzaj>
    <derivirana_varijabla naziv="DomainObject.Predmet.ProtustrankaIDrugiAdressOIB_1">MALAGIĆ d.o.o. za proizvodnju, unutarnju i vanjsku trgovinu, OIB 73362347194, Savska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MALAGIĆ d.o.o. za proizvodnju, unutarnju i vanjsku trgovinu</item>
      <item>FINA RC OSIJEK</item>
      <item>Ivo Mijoč</item>
      <item>HRVATSKA BANKA ZA OBNOVU I RAZVITAK</item>
      <item>B2  KAPITAL d.o.o. za poslovne usluge</item>
      <item>Goran Bataljak</item>
      <item>Dražen Štivić</item>
      <item>RH Općinski sud u Puli-Pola ZK ODJEL PULA</item>
      <item>GUTIĆ društvo s ograničenom odgovornošću za proizvodnju, trgovinu i usluge</item>
    </izvorni_sadrzaj>
    <derivirana_varijabla naziv="DomainObject.Predmet.SudioniciListNaziv_1">
      <item>MALAGIĆ d.o.o. za proizvodnju, unutarnju i vanjsku trgovinu</item>
      <item>FINA RC OSIJEK</item>
      <item>Ivo Mijoč</item>
      <item>HRVATSKA BANKA ZA OBNOVU I RAZVITAK</item>
      <item>B2  KAPITAL d.o.o. za poslovne usluge</item>
      <item>Goran Bataljak</item>
      <item>Dražen Štivić</item>
      <item>RH Općinski sud u Puli-Pola ZK ODJEL PULA</item>
      <item>GUTIĆ društvo s ograničenom odgovornošću za proizvodnju, trgovinu i usluge</item>
    </derivirana_varijabla>
  </DomainObject.Predmet.SudioniciListNaziv>
  <DomainObject.Predmet.SudioniciListAdressOIB>
    <izvorni_sadrzaj>
      <item>MALAGIĆ d.o.o. za proizvodnju, unutarnju i vanjsku trgovinu, OIB 73362347194, Savska 13,32260 Gunja</item>
      <item>FINA RC OSIJEK, OIB 85821130368</item>
      <item>Ivo Mijoč, OIB 15425129018, Andrije Hebranga 73,31000 Osijek</item>
      <item>HRVATSKA BANKA ZA OBNOVU I RAZVITAK, OIB 26702280390, Strossmayerov Trg 9,10000 Zagreb</item>
      <item>B2  KAPITAL d.o.o. za poslovne usluge, OIB 57509775367, Radnička cesta 41,10000 Zagreb</item>
      <item>Goran Bataljak, OIB 81738472603, Šećerana 51,32270 Županja</item>
      <item>Dražen Štivić, OIB 39421829423, Veliki kraj 59,32270 Županja</item>
      <item>RH Općinski sud u Puli-Pola ZK ODJEL PULA, OIB 38304616284, Ul. Silvija Strahimira Kranjčevića 8,52100 Pula</item>
      <item>GUTIĆ društvo s ograničenom odgovornošću za proizvodnju, trgovinu i usluge, OIB 93039826450, Vladimira Nazora 344,32260 Gunja</item>
    </izvorni_sadrzaj>
    <derivirana_varijabla naziv="DomainObject.Predmet.SudioniciListAdressOIB_1">
      <item>MALAGIĆ d.o.o. za proizvodnju, unutarnju i vanjsku trgovinu, OIB 73362347194, Savska 13,32260 Gunja</item>
      <item>FINA RC OSIJEK, OIB 85821130368</item>
      <item>Ivo Mijoč, OIB 15425129018, Andrije Hebranga 73,31000 Osijek</item>
      <item>HRVATSKA BANKA ZA OBNOVU I RAZVITAK, OIB 26702280390, Strossmayerov Trg 9,10000 Zagreb</item>
      <item>B2  KAPITAL d.o.o. za poslovne usluge, OIB 57509775367, Radnička cesta 41,10000 Zagreb</item>
      <item>Goran Bataljak, OIB 81738472603, Šećerana 51,32270 Županja</item>
      <item>Dražen Štivić, OIB 39421829423, Veliki kraj 59,32270 Županja</item>
      <item>RH Općinski sud u Puli-Pola ZK ODJEL PULA, OIB 38304616284, Ul. Silvija Strahimira Kranjčevića 8,52100 Pula</item>
      <item>GUTIĆ društvo s ograničenom odgovornošću za proizvodnju, trgovinu i usluge, OIB 93039826450, Vladimira Nazora 344,32260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73362347194</item>
      <item>, OIB 85821130368</item>
      <item>, OIB 15425129018</item>
      <item>, OIB 26702280390</item>
      <item>, OIB 57509775367</item>
      <item>, OIB 81738472603</item>
      <item>, OIB 39421829423</item>
      <item>, OIB 38304616284</item>
      <item>, OIB 93039826450</item>
    </izvorni_sadrzaj>
    <derivirana_varijabla naziv="DomainObject.Predmet.SudioniciListNazivOIB_1">
      <item>, OIB 73362347194</item>
      <item>, OIB 85821130368</item>
      <item>, OIB 15425129018</item>
      <item>, OIB 26702280390</item>
      <item>, OIB 57509775367</item>
      <item>, OIB 81738472603</item>
      <item>, OIB 39421829423</item>
      <item>, OIB 38304616284</item>
      <item>, OIB 93039826450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veljače 2021.</izvorni_sadrzaj>
    <derivirana_varijabla naziv="DomainObject.PredzadnjaOdlukaIzPredmeta.DatumDonosenjaOdluke_1">12. veljače 2021.</derivirana_varijabla>
  </DomainObject.PredzadnjaOdlukaIzPredmeta.DatumDonosenjaOdluke>
  <DomainObject.PredzadnjaOdlukaIzPredmeta.Oznaka>
    <izvorni_sadrzaj>St-571/2015-150</izvorni_sadrzaj>
    <derivirana_varijabla naziv="DomainObject.PredzadnjaOdlukaIzPredmeta.Oznaka_1">St-571/2015-150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992837-0B3E-4788-96A2-768CE23C7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691</properties:Words>
  <properties:Characters>3720</properties:Characters>
  <properties:Lines>90</properties:Lines>
  <properties:Paragraphs>23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XIII-ST-120/01-98</vt:lpstr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2021-03-08T09:15:00Z</dcterms:created>
  <dc:creator>..</dc:creator>
  <cp:lastModifiedBy>Maja Kocijan</cp:lastModifiedBy>
  <cp:lastPrinted>2018-04-11T09:47:00Z</cp:lastPrinted>
  <dcterms:modified xmlns:xsi="http://www.w3.org/2001/XMLSchema-instance" xsi:type="dcterms:W3CDTF">2021-03-08T11:28:00Z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(Rješenje - KONAČNA nagrada.docx)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